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63404F">
                    <w:rPr>
                      <w:color w:val="000000" w:themeColor="text1"/>
                      <w:sz w:val="28"/>
                      <w:szCs w:val="28"/>
                    </w:rPr>
                    <w:t>4</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473FB9" w:rsidRDefault="009639F9" w:rsidP="009639F9">
      <w:pPr>
        <w:pStyle w:val="1"/>
        <w:jc w:val="center"/>
        <w:rPr>
          <w:b/>
        </w:rPr>
      </w:pPr>
      <w:r w:rsidRPr="00473FB9">
        <w:rPr>
          <w:b/>
        </w:rPr>
        <w:t>Распределение бюджетных ассигнований по целевым статьям расходов,</w:t>
      </w:r>
    </w:p>
    <w:p w:rsidR="009639F9" w:rsidRPr="003A1EB2" w:rsidRDefault="009639F9" w:rsidP="003A1EB2">
      <w:pPr>
        <w:jc w:val="center"/>
        <w:rPr>
          <w:b/>
          <w:bCs/>
          <w:sz w:val="28"/>
        </w:rPr>
      </w:pPr>
      <w:r w:rsidRPr="003A1EB2">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Pr="003A1EB2">
        <w:rPr>
          <w:b/>
          <w:bCs/>
          <w:sz w:val="28"/>
        </w:rPr>
        <w:t>плановый период 2026 и 2027 годов</w:t>
      </w:r>
    </w:p>
    <w:p w:rsidR="009639F9" w:rsidRDefault="009639F9" w:rsidP="009639F9">
      <w:pPr>
        <w:jc w:val="center"/>
        <w:rPr>
          <w:b/>
          <w:bCs/>
          <w:color w:val="000000" w:themeColor="text1"/>
          <w:sz w:val="28"/>
          <w:szCs w:val="28"/>
        </w:rPr>
      </w:pPr>
    </w:p>
    <w:tbl>
      <w:tblPr>
        <w:tblStyle w:val="a3"/>
        <w:tblW w:w="5000" w:type="pct"/>
        <w:tblLook w:val="04A0" w:firstRow="1" w:lastRow="0" w:firstColumn="1" w:lastColumn="0" w:noHBand="0" w:noVBand="1"/>
      </w:tblPr>
      <w:tblGrid>
        <w:gridCol w:w="6840"/>
        <w:gridCol w:w="1916"/>
        <w:gridCol w:w="952"/>
        <w:gridCol w:w="2286"/>
        <w:gridCol w:w="2286"/>
      </w:tblGrid>
      <w:tr w:rsidR="00903B06" w:rsidRPr="00903B06" w:rsidTr="00616752">
        <w:trPr>
          <w:tblHeader/>
        </w:trPr>
        <w:tc>
          <w:tcPr>
            <w:tcW w:w="691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Наименование</w:t>
            </w:r>
          </w:p>
        </w:tc>
        <w:tc>
          <w:tcPr>
            <w:tcW w:w="1935"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ЦСР</w:t>
            </w:r>
          </w:p>
        </w:tc>
        <w:tc>
          <w:tcPr>
            <w:tcW w:w="960" w:type="dxa"/>
            <w:vMerge w:val="restart"/>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ВР</w:t>
            </w:r>
          </w:p>
        </w:tc>
        <w:tc>
          <w:tcPr>
            <w:tcW w:w="3750" w:type="dxa"/>
            <w:gridSpan w:val="2"/>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Сумма (тыс. рублей)</w:t>
            </w:r>
          </w:p>
        </w:tc>
      </w:tr>
      <w:tr w:rsidR="00903B06" w:rsidTr="00616752">
        <w:trPr>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03B06" w:rsidRDefault="00903B06" w:rsidP="00616752">
            <w:r>
              <w:rPr>
                <w:rFonts w:eastAsia="Times New Roman"/>
              </w:rPr>
              <w:t xml:space="preserve"> </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2026 год</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903B06" w:rsidP="00616752">
            <w:pPr>
              <w:jc w:val="center"/>
              <w:rPr>
                <w:sz w:val="22"/>
              </w:rPr>
            </w:pPr>
            <w:r w:rsidRPr="00903B06">
              <w:rPr>
                <w:rFonts w:eastAsia="Times New Roman"/>
                <w:b/>
                <w:sz w:val="22"/>
              </w:rPr>
              <w:t>2027 год</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1 045 803 757,9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1 062 043 424,7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«Метрополитен»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355 785 406,3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361 343 343,2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линий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279 828 130,0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283 665 000,0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279 828 130,0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283 665 000,0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7 439 388,5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9 433 083,9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272 388 741,5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274 231 916,1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56 156 538,7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58 256 793,2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19 800 737,6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19 421 550,0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«Наземный городской пассажирский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82 988 004,7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87 780 386,0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5 147 031,3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5 147 031,3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5 133 292,9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5 133 292,9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4 481 571,4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650 457,3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13 738,4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184 821,8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190 140,4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2 536 387,6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2 268 055,0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мероприятий по развитию трамвайной инфраструктуры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14 605 698,5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15 662 682,3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организацию транспортного обслуживания населения автомобильным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19 678 238,5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22 021 708,4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27 603 112,6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7 789 660,5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7 087 390,2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1 108 295,4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4 050 990,9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наземного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3 024 758,5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2 711 274,9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«Железнодорожный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86 527 890,5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78 652 860,0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2 550 374,4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2 671 414,3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5 618 333,9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5 972 263,5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7 209 182,2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инфраструктуры высокоскоростного железнодорожного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Общественный транспорт «Внутренний водный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5 425 900,1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4 857 450,8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транспортного обслуживания населения речным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3 905 874,4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981 199,6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1057060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486 286,5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482 311,4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482 311,4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Автомобильные дороги и улично-дорожная сеть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446 459 745,6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468 150 403,2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и реконструкция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182 721 873,0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193 670 749,0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16 801 266,2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24 811 488,9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15 355 834,8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23 367 383,6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1 445 431,4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1 444 105,3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Разметка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11 164 934,2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11 168 426,4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141 689 079,5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146 310 552,3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«Мосводоканал»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2 593 025,6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581 187,9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80 483 827,5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80 534 796,0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35 406 370,0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39 634 213,5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623 442,6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622 987,4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18 073 078,8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18 416 194,8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производственных баз и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44 607,0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3 883 540,1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развитию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32 270 860,9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35 980 852,4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развитию транспортной системы, осуществляемые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29 109 400,0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24 501 258,0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24 501 258,0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32 797 690,0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2 429 688,1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741 240,9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753 474,3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65 379,3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675 861,6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688 095,0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675 861,6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688 095,0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ремонт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46 719 561,0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41 116 163,4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13 395 729,3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10 745 623,2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5 142 225,6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774 218,0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197 390,0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774 218,0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197 390,0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9 971 405,2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4 944 835,6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6 249 623,2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4 944 835,6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3 721 782,0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2 068 100,0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20 510 108,5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1 511 038,9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топлива для нужд государственных учреждений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13 481 131,9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лабораторных исследований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Грузовой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Автовокзалы и транспортно-пересадочные узлы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200 843,3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205 554,8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109 411,5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функционирования и оснащение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96 143,3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единого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10 560 098,9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10 677 941,5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3 887 743,8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4 022 158,2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981 832,2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989 132,5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980 832,2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988 132,5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980 832,2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988 132,5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2 905 911,6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6 672 355,1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6 655 783,3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6 651 399,0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6 634 827,2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4 640 515,0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1 996 130,7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1 979 089,5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1 996 130,7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1 979 089,5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15 222,7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15 222,7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20 956,1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движения транспорта в городе Москве. Создание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54 227 133,1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49 746 749,8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33 936 904,5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34 034 389,4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20 004 926,9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19 959 120,5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13 729 933,3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13 873 214,6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6 509 732,5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6 540 390,3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6 509 732,5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6 540 390,3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7 198 689,8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7 311 313,3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7 198 689,8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7 311 313,3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21 511,0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66 780,0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36 544,3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3 145 186,8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3 115 186,8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Стратегия развития транспортной системы. Нормативно-правовое и информационное регулирование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303 130,4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303 599,4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информационно-коммуникационной инфраструктуры в сфере управления транспортной системой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2 593 877,5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2 622 273,0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Реконструкция и строительство светофорных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350 926,9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2 819 822,8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2 937 486,2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2 819 822,8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2 937 486,2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2 544 609,4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2 662 272,8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2 544 609,4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2 662 272,8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5 119 258,7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5 148 142,6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объектов транспортной инфраструктуры и иных объектов в сфере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3 725 780,0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Установка и обслуживание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134 745,5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новых видов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628 735,4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и развитие велосипедной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403 735,4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здравоохранения города Москвы (Столичное здравоохранение)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601 920 894,1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615 983 777,8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91 208 926,2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85 377 726,9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здорового образа жизни у населения, включая сокращение потребления алкоголя и табака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89 119 844,7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83 288 645,4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61 831 350,7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61 831 350,7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46 325,3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59 785 025,4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6 528 349,3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19 347 174,1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19 347 174,1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2 683 979,1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16 663 195,0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16 663 195,0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15 973 151,8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15 973 151,8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690 043,2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690 043,2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1 857 570,6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1 518 570,6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1 013 103,1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975 978,4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311 142 781,0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329 009 062,0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работ и оказание услуг по научному обеспечению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3 752 284,8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3 583 045,6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3 583 045,6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169 239,2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169 239,2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39 955 843,6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39 129 385,6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19 530 617,1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19 530 617,1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2 880 145,2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1 721 429,4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14 927 440,3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14 927 440,3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13 133 020,9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13 133 020,9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1 794 419,4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1 794 419,4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2 814 000,0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13 007 542,0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13 007 542,0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530 215,0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530 215,0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12 568 990,0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12 477 327,0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12 568 990,0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12 477 327,0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183 607,0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183 607,0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416 393,0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412 905,0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416 393,0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412 905,0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3 178 684,5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3 177 226,5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480 550,2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1 396 134,3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1 394 676,3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292 905,3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291 447,3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1 103 229,0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1 103 229,0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Страховой взнос на обязательное медицинское страхование неработающего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223 192 719,7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241 841 518,8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19 477 247,0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7 496 382,1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Транспортирование, обезвреживание и уничтожение медицинских отходов классов «Б» и «В»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666 219,0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медицинским организациям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6 732 894,3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6 715 634,2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6 732 894,3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6 715 634,2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6 473 004,2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6 455 744,1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259 890,1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259 890,1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4 103 227,8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4 103 227,8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4 061 713,5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4 061 713,5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126 378,2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126 378,2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443 462,7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443 462,7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438 462,7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2 449 200,0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2 445 700,0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166 381 657,5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161 656 489,2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62 703 055,1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56 214 066,3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комплекса мер по развитию стационарных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7 662 152,2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7 662 152,2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11 177 141,0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7 647 069,6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8 650 400,0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5 360 400,0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557 111,2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36 322 802,9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36 322 802,9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2 028 398,1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34 294 404,8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6 311 600,0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1 305 800,0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медицинской помощи больным туберкулезом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10 848 701,4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10 823 145,1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15 108 748,8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15 108 748,8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12 465 748,8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12 446 248,3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12 446 248,3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оказания скорой, в том числе скорой специализированной,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6 319 849,1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службы скорой медицинской помощи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5 559 599,1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паллиативной помощи взрослым жителям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6 234 965,0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20 481,3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6 214 483,7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службы крови и ее компонентов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6 425 465,0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1 141 467,1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5 283 997,9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службы трансплантации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636 173,7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развития объектов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58 188 355,8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59 791 926,3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56 628 294,2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58 231 864,7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автономной некоммерческой организации «Развитие социальной инфраструктуры»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1 560 061,6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здоровья матери и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24 176 670,3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30 910 922,5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программ неонатального, аудиологического и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1 077 144,2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1 077 144,2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медицинских услуг неонатального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505 347,9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медицинских услуг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6 418 918,2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6 630 318,2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5 205 918,2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5 205 918,2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4 929 198,0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1 424 400,0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22 419 852,2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оказания паллиативной помощи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110 181,6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2 568 811,8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2 570 269,8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76 740,1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78 198,1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76 740,1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78 198,1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2 492 071,7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2 492 071,7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2 473 163,5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2 473 163,5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Кадровое обеспечение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5 674 932,7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5 692 192,8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159 876,7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159 876,7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95 286,6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ординаторам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64 590,1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Повышение квалификации специалистов со средним и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1 803 788,7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1 800 172,3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1 800 172,3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89 005,9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62 565,5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26 440,4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Повышение престижа медицинских специальностей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161 339,7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2 983 433,0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26 294,5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27 756,3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39 704,3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эпизоотического и ветеринарно-санитарного благополучия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767 114,6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690 526,4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20 353,9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20 219,2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образования города Москвы («Столичное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737 978 988,2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733 631 517,2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Общее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571 242 154,0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557 432 119,8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296 483 191,3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293 313 468,1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296 483 191,3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293 313 468,1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4 069 991,2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1 069 906,0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1 071 735,6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1 069 906,0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1 071 735,6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291 342 734,2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288 171 181,4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287 935 508,3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284 763 623,2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3 407 225,9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3 407 558,2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240 209 346,1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229 580 438,8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26 171 754,3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26 187 339,3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объектов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29 861 054,0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25 769 078,6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46 849 060,3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44 346 268,1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46 849 060,3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44 346 268,1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23 686 007,0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28 532 143,6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23 163 053,3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15 814 124,5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119 382 200,0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115 399 700,0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1 412 672,8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1 412 672,8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1 479 897,5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1 405 272,8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благоустройству территорий объектов общеобразовательных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16 465 380,0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2 590 050,3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2 600 848,8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Питание детей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916 737,3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927 488,6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317 505,5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329 867,4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317 505,5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329 867,4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597 621,2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597 621,2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1 672 492,2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751 797,0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10 671 055,3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10 672 936,9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20 536 714,0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20 512 630,2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231 072,6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231 688,0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231 072,6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231 688,0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20 305 641,4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20 280 942,2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19 701 190,4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19 676 491,2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604 451,0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604 451,0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Профессиональное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79 386 169,7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88 742 839,7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38 972 154,8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40 543 225,0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26 718 786,4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28 661 656,0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12 253 368,4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11 881 569,0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3 332 908,8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3 172 520,4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1 234 960,6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1 258 317,8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110 991,0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110 991,0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107 326,0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115 739,4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92 326,0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228 298,4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228 298,4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543 119,4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641 676,6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2 785 627,1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2 906 316,9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2 785 627,1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2 906 316,9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1 985 765,7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2 076 283,0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выплаты гражданам несоциального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1 983 581,7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2 074 099,0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799 861,4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830 033,9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605 429,9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632 844,6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194 431,5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638 523,8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497 394,6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497 394,6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141 129,2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141 129,2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3 096 453,6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1 617 924,3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1 618 743,1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1 463 965,2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1 465 244,8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12 465,7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17 862 600,0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21 632 200,0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16 753 600,0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Дополнительное образование и профессиональное обучение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37 291 131,0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37 389 646,9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22 003 988,2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22 006 664,8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20 685 217,8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20 687 881,9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1 318 770,4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1 318 782,9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1 724 302,6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1 797 305,1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943 322,0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1 130 322,0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943 322,0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1 130 322,0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384 483,1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384 483,1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197 483,1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197 483,1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190 598,7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93 990,6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93 990,6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12 931 895,9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12 954 732,7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362 401,9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50 059 533,5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50 066 910,8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13 433 032,1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13 438 514,7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5 174 156,4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5 176 686,3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8 258 875,7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8 261 828,4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217 007,3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217 007,3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181 207,3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4 637 206,9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4 650 926,3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4 350 715,7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281 406,9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295 126,1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281 406,9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295 126,1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4 967,2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современных условий организации образовательного процесса и функционирования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1 054 375,6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996 707,7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656 502,0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626 464,4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155 107,2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116 690,2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116 690,2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38 417,0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38 417,0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215 136,1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125 639,5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125 639,5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89 496,6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89 496,6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Гранты Правительства Москвы и Мэра Москвы в сфере образования, премии в области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6 882 560,0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6 882 560,0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2 087 560,0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4 795 000,0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4 795 000,0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1 179 006,4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1 192 447,1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15 141 437,6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15 140 671,5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14 953 923,8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14 953 157,7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14 433 372,5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14 433 372,5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520 551,3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519 785,2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187 513,8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направленных на развитие научной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211 226,0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1 355 562,1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проекта «Московская электронная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1 008 194,6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978 186,6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978 186,6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3 051 147,7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139 565,4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168 828,0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научных, научно-технических программ и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102 727,8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106 633,8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101 634,1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99 603,0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103 509,0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748 517 937,2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752 076 161,8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109 042 666,1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109 146 099,8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Пособия и другие социальные выплаты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91 847 173,1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91 948 946,4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при рождении (усыновлении)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4 822 451,0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в период ухода за ребенком в возрасте до полутора лет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41 574 493,8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многодетным семьям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24 087 231,9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семьям с детьми-инвалидами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10 649 248,4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10 672 535,0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одиноким матерям (отцам)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901 574,0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детям военнослужащих и пострадавших в результате террористических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374 931,0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453 472,9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8 361 807,6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8 361 752,4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8 361 807,6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8 361 752,4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5 508 647,2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5 508 647,2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2 853 160,4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2 853 105,2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иным категориям семей с детьми и студентам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632 376,0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442 353,6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семей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4 706 720,2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4 706 720,2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4 704 830,2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Адресная социальная помощь и иные меры поддержки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6 031 915,6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6 033 207,1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161 921,3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163 065,1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85 732,3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3 108 762,3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3 108 762,3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3 108 910,0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2 847 719,7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2 847 719,7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261 042,6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261 190,3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7 915,9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Компенсационные выплаты учащимся и студентам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178 737,5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178 737,5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165 722,4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165 722,4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150 519,8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150 519,8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15 202,6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77 362,5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семей с новорожденными детьми подарочными комплектами детских принадлежностей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2 378 916,1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2 378 916,1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2 072 264,3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306 651,8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отдыха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5 956 919,6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5 956 919,6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отдыха и оздоровления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5 478 032,8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5 478 032,8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5 125 377,0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5 125 377,0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25 934,4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25 934,4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5 099 442,6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5 099 442,6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и проведение детских оздоровительных мероприятий Московской Федерацией профсоюзов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219 015,9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Укрепление института семьи, повышение престижа семьи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393 535,6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393 904,5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348 403,4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348 403,4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128 394,7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128 394,7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103 832,0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103 832,0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24 562,7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24 562,7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204 475,1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Денежная премия города Москвы «Крылья аиста» в номинации «Лучшая семья года»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509 534 386,5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512 705 148,4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Пособия и другие социальные выплаты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202 157 399,1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201 814 886,0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Региональная социальная доплата к пенсии неработающим пенсионерам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177 673 102,8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Ежемесячная городская денежная выплата региональным льготным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13 276 000,1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13 086 538,1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406 976,4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1 917 599,0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1 882 559,0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12 355,2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Ежемесячные социальные выплаты отдельным категориям граждан, имеющим особые заслуги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1 967 836,0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1 965 819,3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получателям по доставке и выплате социальных выплат АО «Почта России»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324 365,2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Доплаты к пенсиям государственным гражданским служащим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2 035 198,4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материальная помощь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1 369 509,3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на погребение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1 266 095,6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6 238,9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1 013 760,0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Компенсация за медицинское обслуживание государственным гражданским служащим города Москвы, вышедшим на пенсию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761 044,9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259 013 341,9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262 519 041,1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61 083 412,1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61 844 974,6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108 163 798,7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109 113 576,7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13 023 211,4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14 091 735,0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1 454 431,2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1 454 431,2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124 749,2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1 329 682,0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1 329 682,0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70 726,0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70 726,0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1 258 956,0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1 258 956,0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380 291,0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32 257 382,3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32 257 382,3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1 317 464,8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15 690 232,2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15 690 232,2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7 531 671,6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7 531 671,6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8 158 560,6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8 158 560,6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15 249 685,3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на оплату жилого помещения и коммунальных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22 449 020,4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165 304,3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3 234,1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расходов, связанных с погребением умерших реабилитированных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7 758 500,9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2 472 861,2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2 472 861,2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2 361 602,8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2 361 602,8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2 334 445,8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2 334 445,8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27 157,0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27 157,0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111 258,4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46 607,8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40 864,5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63 040,0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Услуги по погребению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685 959,5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3 449 108,1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5 535 284,2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6 254 508,0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28 481,8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Адресная социальная помощь и иные меры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44 141 937,3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44 141 937,3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 организации отдыха и оздоровления ветеранов войны, труда и боевых действий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195 594,9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33 242 825,0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социальной помощи ветеранам Великой Отечественной войны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529 043,3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529 043,3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457 560,0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адресной помощи иным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10 174 474,1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услуги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досуга и проведение общественно значимых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проекта «Московское долголетие»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1 510 600,0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161 708,2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10 389 598,0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социальных выплат инвалидам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616 278,5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16 946,0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599 332,5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599 332,5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17 685,0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17 685,0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581 647,5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581 647,5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Медико-социальная и социокультурная реабилитация, спорт и туризм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8 308 106,3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8 308 106,3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4 386 770,3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инвалидам, включая детей-инвалидов, услуг по социальной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1 763 636,0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1 763 636,0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1 599 630,5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164 005,5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156 900,0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поддержка инвалидов на рынке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Информационная работа и развитие специальных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социальных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1 426 273,0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170 531,0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социальной интеграции и формированию безбарьерной среды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1 100 709,0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81 033,0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Модернизация и развитие системы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117 425 024,0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117 706 813,0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9 291 319,7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9 486 039,1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7 721 806,6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8 078 609,3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1 569 513,1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1 407 429,8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партнерство</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6 586 172,5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6 586 172,5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1 523 667,7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331 199,0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50 298,0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услуг по организации и реализации комплекса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475 490,0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352 990,0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62 066,5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35 564,9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496 386,4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работы по поддержке семей погибших и пострадавших в вооруженных конфликтах и уволенных в запас военнослужащих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Организационно-методическое, информационное и кадровое обеспечение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1 468 773,4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1 468 900,4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сопровождению и реализации мер социальной поддержки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160 661,0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160 788,0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проведению информационно-просветительской деятельности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1 296 112,4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97 321 190,9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97 418 465,4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43 639,6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28 695,0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13 271,0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учреждений, не оказывающих государственные услуги и не выполняющих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133 374,6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Надбавки учителям, использующим электронные образовательные ресурсы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64 614,0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28 443,5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58 585,9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88 011 075,4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88 180 735,4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11 996 924,4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10 314 685,7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10 484 345,7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10 314 685,7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10 484 345,7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65 696 544,4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65 696 544,4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65 018 315,0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65 018 315,0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678 229,4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678 229,4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1 438 350,0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1 561 540,0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1 390 350,0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1 513 540,0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1 390 350,0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1 513 540,0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6 960 990,0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6 837 800,0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6 960 990,0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6 837 800,0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7 232,4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2 757 567,5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2 747 235,6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поставщикам социальных услуг на предоставление гражданам социальных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1 690 868,0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1 690 868,0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201 137,1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1 489 730,9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995 220,1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984 888,2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898 775,5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888 443,6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893 065,7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882 796,4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5 709,8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рынка труда и содействие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2 126 262,6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2 128 502,6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Стимулирование работодателей к разработке и реализации политики эффективной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182 172,4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Поддержка работодателей, применяющих труд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91 972,4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1 914 090,2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1 916 330,2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активной политики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16 575,5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289 829,2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289 829,2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289 454,2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Выплата стипендии несовершеннолетним гражданам в возрасте от 14 до 18 лет, прошедшим стажировку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58 222,0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в городе Москве проекта «Социальный контракт»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1 548 187,0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Жилище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667 880 735,7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608 239 181,0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нового жилья в городе Москве и реновация существующей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523 618 789,1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463 924 796,3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Возведение нового жилья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47 717 444,6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59 073 322,9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1 362 800,0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46 967 444,6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57 710 522,9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развития застроенных жилых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462 332 711,4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399 606 547,8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459 997 711,4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397 271 547,8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462 371,6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614 637,1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решению проблем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4 170 607,2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4 170 607,2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4 153 607,2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253 897,0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238 730,7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15 166,3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защите прав граждан - участников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4 119 556,8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143 583,8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государственных обязательств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9 310 814,6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310 178,4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и модернизация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27 378 607,7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26 909 878,8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капитальному ремонту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19 574 252,1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19 105 523,2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1 689 144,3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Взносы на капитальный ремонт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6 633 001,1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8 752 106,7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8 283 377,8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расходы по капитальному ремонту и модернизации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работы Городской межведомственной комиссии по использованию жилищного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Восстановительные и ремонтные работы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технических решений по многоквартирным домам, включенным в Программу реновации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56 855,6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жилищным фондом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9 368 771,5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9 345 181,9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4 426 319,5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4 437 794,2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4 424 473,7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4 435 948,4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69 634,2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4 344 119,4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4 355 594,1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4 344 119,4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4 355 594,1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16 365,6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выплатой компенсации за ремонт жилого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ремонт государственной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1 446 445,0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3 476 136,7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3 441 072,4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98 203 752,8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98 748 509,4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59 296 594,2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59 255 723,3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57 072 272,3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57 097 846,4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96 443,2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5 990,8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494 879,9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487 860,3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противогололедных материалов для обеспечения содержания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1 632 998,8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1 664 025,8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6 519 310,0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6 519 310,0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по благоустройству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5 865 110,0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мероприятия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8 261 098,9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8 258 977,4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по иным мероприятиям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158 043,6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8 090 993,7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8 089 573,7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обследований защитных сооружений гражданской обороны, расположенных в жилищном фонде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11 360,1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дополнительных мероприятий по социально-экономическому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1 060 810,0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стимулирование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21 995 091,0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22 582 840,0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единой системы навигации города Москвы, кроме объектов транспортной навигации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370 444,8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05 Д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647 582,4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коммунально-инженерной инфраструктуры и энергосбережение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137 787 172,3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147 109 241,3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теплоснабжения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6 434 385,5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5 134 385,5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1 646 385,5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4 788 000,0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газоснабжения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газового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9 025 560,0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7 746 328,0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17 717 900,0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модернизация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32 241 752,6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33 499 835,8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Водоотведение поверхностных сточных вод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14 451 726,7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14 451 726,7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11 273 320,1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3 178 406,6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17 186 340,7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18 444 423,9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240 847,9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362 837,3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единой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37 011 198,2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37 058 083,1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17 117 647,0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246 777,4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3 777 516,4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3 905 880,2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177 164,5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184 619,6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14 816 640,0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14 725 994,4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сети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Эксплуатация и ремонт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3 479 067,9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3 480 706,9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3 170 653,0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77 599,9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209 386,0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211 325,1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21 128,9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инженерных коммуникаций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38 814 234,7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36 333 542,9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Реализация комплекса мер по развитию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36 995 221,4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34 515 054,4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833 920,6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821 047,2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833 920,6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821 047,2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36 161 300,8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33 694 007,2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36 091 203,3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33 550 307,2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70 097,5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реализации проектов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956 057,0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955 532,2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871 371,7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84 685,3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84 160,5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Нормативное регулирование отрасли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20 746,6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Разработка и актуализация схем тепло-, электро-, газоснабжения, водоснабжения и водоотведения и программы газификации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842 209,7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Энергосбережение и повышение энергоэффективности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1 433 175,5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1 433 161,2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энергосбережение и энергоэффективность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637 707,5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795 468,0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795 453,7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749 062,9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80 643,1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652 324,8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поверке технических средств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44 730,4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обращения с отходами и противооползневые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2 757 797,9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2 705 297,9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25 023,8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Вывоз и хранение автотранспортных средств, подлежащих утилизации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15 658,0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вывозом и хранением брошенных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15 345,4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Прочие расходы в области обращения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171 617,9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119 117,9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мероприятий по обращению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в области обращения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45 843,5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обращению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1 258 877,2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732 237,0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Выполнение работ по эксплуатации контейнеров для раздельного сбора отходов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208 540,5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 и сохранение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240 197 250,3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216 848 819,5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Музеи и выставочные залы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21 062 788,5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21 017 759,3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10 421 124,1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9 065 512,4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9 065 512,4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1 355 611,7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выставок, вернисажей, проведение конференций в рамках общественно значимых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525 790,7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356 790,7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9 034 131,7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8 946 981,2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9 034 131,7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8 946 981,2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5 017 246,8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4 913 801,0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4 016 884,9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4 033 180,2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791 284,0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Театры, концертные организации и учреждения кинофикации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33 219 689,7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35 107 652,7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5 721 216,9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проекта «Открытая сцена»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Гастрольная деятельность театров и концертных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820 036,1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1 886 027,4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1 872 582,9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1 816 027,4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1 772 582,9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1 077 200,0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648 427,4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695 382,9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648 427,4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695 382,9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738 377,2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845 534,5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738 377,2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845 534,5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550 720,8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550 720,8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82 437,2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294 813,7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82 437,2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294 813,7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1 496 775,9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1 496 775,9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1 468 641,1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1 536 375,6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28 134,8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реализации творческих проектов в сфере культуры и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178 910,0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на осуществление мероприятий по развитию и поддержке театрального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11 485 756,2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113 367,8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учреждений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10 617 822,2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12 372 472,7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Библиотеки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10 647 313,9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10 273 583,7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7 714 310,1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7 714 915,1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1 267 846,3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1 103 001,2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1 009 056,9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827 371,4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238 789,4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104 217,2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121 057,6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104 217,2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121 057,6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134 572,2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408 329,6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358 839,5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736 827,9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Культурные центры, дома культуры, клубы и молодежные центры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13 642 599,6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13 226 083,1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4 281 278,4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969 094,4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236 459,6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3 075 094,4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3 075 094,4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2 423 352,3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2 423 352,3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651 742,1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651 742,1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структуры сети, специализация клубов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в государственных учреждениях,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687 547,6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958 201,2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637 126,0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897 126,0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50 421,6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51 075,2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18 666,4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32 408,8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32 408,8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127 500,0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сети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3 257 242,4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3 257 242,4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3 068 369,0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2 469 511,6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188 873,4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5 031 297,9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5 013 858,6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170 152,5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170 152,5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163 946,3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163 946,3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3 718 814,7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3 729 053,7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467 006,9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379 073,5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584 272,8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645 866,2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5 871,5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83 841,2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248 483,3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Развитие межрегиональных и международных культурных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26 727 811,1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25 540 942,3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межрегионального и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89 262,0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88 912,0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22 665 388,6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21 462 888,6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материально-технического оснащения городской инфраструктуры и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3 264 475,7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3 094 975,7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3 213 975,7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3 044 475,7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506 492,8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506 492,8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2 707 482,9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2 537 982,9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киноискусства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18 191 197,7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18 191 197,7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5 639 197,7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12 552 000,0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объектов киноиндустрии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1 033 000,0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166 715,2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креативных индустрий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3 817 640,5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3 833 271,7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кадрового потенциала и научно-методическое обеспечение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3 590 598,2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Научно-исследовательские, методические мероприятия, повышение квалификации и переподготовка кадров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36 146,1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71 228,6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66 228,6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3 483 268,4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3 483 223,5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3 483 245,4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3 483 200,5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2 379 912,5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2 379 912,5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1 103 332,9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1 103 288,0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охрана, сохранение и 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13 516 234,2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10 790 532,2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436 874,1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441 464,5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436 874,1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441 464,5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129 606,2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130 314,3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130 685,8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130 314,3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130 685,8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176 887,3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181 106,2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176 887,3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181 106,2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63 973,3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10 047 683,2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7 186 574,0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8 280 683,2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6 936 574,0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8 280 683,2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6 936 574,0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Учет, мониторинг и ремонт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82 129,7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74 286,1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162 286,0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162 348,4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473 997,8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2 248 702,2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2 458 636,2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567,5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культурно-туристической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32 352 694,2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31 859 694,2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Поощрительные выплаты и премии в сфере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конкурса «Путеводная звезда»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развития туризма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гостиничной отрасли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7 038 719,3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7 045 719,3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7 038 469,3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7 045 469,3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Информационно-рекламные мероприятия по продвижению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направленные на формирование положительного имиджа и повышение туристической привлекательности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24 423 974,9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24 423 974,9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событийных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23 498 268,9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577 206,0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Парки культуры и отдыха, музеи-заповедники и музеи-усадьбы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85 437 476,0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65 441 973,8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13 971 864,5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14 028 801,0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13 971 864,5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14 028 801,0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420 088,2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38 242,2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13 513 534,1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13 570 470,6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3 209 270,5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3 266 207,0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10 304 263,6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10 304 263,6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парков культуры и отдыха, музеев, музеев-усадеб и музеев-заповедников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30 926 162,4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229 172,6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626 162,4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Ремонтные работы государственными учреждениями (включая проектирование)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3 929 218,0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2 435 328,5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3 809 818,0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2 404 598,5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3 809 818,0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2 404 598,5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2 434 692,4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739 803,1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1 375 125,6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1 664 795,4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3 058 362,8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3 340 652,5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726 498,4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2 331 864,4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2 614 154,1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2 331 864,4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2 614 154,1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1 363 699,5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1 022 034,0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968 164,9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1 592 120,1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616 039,3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85 475,9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744 493,0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780 019,3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958 493,5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266 738,6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527 716,5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691 754,9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21 238 767,0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21 238 767,0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6 905 918,3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14 332 848,7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деятельности по развитию выставочных центров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255 620,0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7 655 500,7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7 837 800,7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296 476,9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1 930 636,0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910 582,0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поддержкой проекта «Центр национальных конных традиций»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1 270 331,0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1 127 152,0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119 992,0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Спорт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95 316 282,3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97 026 547,4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физической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20 372 592,3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20 364 503,7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Физкультурно-оздоровительные услуги, оказываемые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11 127 680,8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11 130 348,3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11 127 680,8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11 130 348,3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11 459,2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7 169,4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11 109 052,2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11 111 719,7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10 956 586,2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10 959 253,7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152 466,0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152 466,0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50 177,0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78 023,0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2 169 433,0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2 171 479,4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17 540,1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2 151 892,9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2 153 939,3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914 297,2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899 893,3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914 297,2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899 893,3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893 150,8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880 025,2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21 146,4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19 868,1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4 745 662,2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4 745 662,2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4 139 811,5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4 139 811,5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4 122 811,5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605 850,7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605 850,7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585 845,5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90 745,2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массового спорта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1 198 175,3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906 573,9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908 175,3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детско-юношеского спорта и спорта высших достижений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30 623 152,7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30 464 414,9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22 449 867,0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22 445 620,0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22 371 659,4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22 367 412,4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1 404 183,9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848 855,1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823 855,1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848 855,1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823 855,1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20 118 397,8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20 139 150,8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19 053 192,5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19 073 945,5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1 065 205,3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1 065 205,3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47 559,5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30 648,1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30 648,1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27 131,2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3 516,9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3 516,9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Поощрительные выплаты тренерам, спортсменам и другим специалистам, премия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6 245 326,0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6 097 298,4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3 224 258,5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3 064 258,5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2 864 258,5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2 704 258,5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3 021 067,5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3 033 039,9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61 418,2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1 136 570,3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1 145 570,3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1 136 570,3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1 145 570,3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1 823 079,0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1 826 051,4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1 803 579,0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1 805 501,4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20 550,0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Совершенствование системы управления в спортивной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960 959,7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954 496,5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952 284,7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945 821,5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889 968,9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884 020,8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62 315,8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61 800,7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8 675,0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251 000,0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44 320 537,3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46 197 628,8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23 050 969,5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23 002 541,4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20 645 928,1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20 650 228,1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7 668 300,0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15 766 428,1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12 766 428,1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15 766 428,1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12 766 428,1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215 500,0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862 672,1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831 669,6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461 914,0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400 758,1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369 755,6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387 758,1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356 755,6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42 369,3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20 643,7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6 492 501,0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15 458 604,6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содействию в обеспечении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14 777 066,8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7 736 482,8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развитию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13 501 258,6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6 460 674,6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975 808,2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Осуществление отдельных мероприятий, направленных на развитие спортивных объектов для занятий зимними видами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среды и инноваций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204 209 148,3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231 810 287,9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цифровой экосистемы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70 945 583,0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99 902 229,8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разработки, развития и внедрения цифровых технологий во всех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35 371 098,8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33 805 295,2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7 288 271,7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5 808 641,0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для комфортной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6 164 997,4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6 547 581,5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сфере экономики и финансов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4 721 298,8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4 702 878,9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развитие и внедрение цифровых технологий в различных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17 196 530,9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16 746 193,8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9 229 684,2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9 661 414,6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в сфере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26 344 800,0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56 435 520,0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62 639 886,8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62 200 701,5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37 168 230,9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36 920 429,7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36 972 715,7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36 724 695,5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13 990,4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11 524,8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22 452 706,9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22 261 322,8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деятельности в сфере цифрового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цифровых проектов в сфере общественных связей и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1 518 949,0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49 161 259,6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49 444 830,0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обеспечению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45 661 259,6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45 944 830,0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45 494 331,6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45 777 902,0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15 419 840,3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2 345 822,4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2 207 382,3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2 345 822,4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27 866 594,9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28 011 725,2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27 866 594,9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28 011 725,2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166 928,0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166 928,0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166 500,0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ремонт многофункциональных центров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15 511 463,9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14 311 571,6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печатных средств массовой информации и популяризация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355 311,1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355 311,1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77 858,3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77 858,3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24 258,3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печати, издательств и других печатных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103 175,6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103 175,6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6 379,8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8 588,9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73 206,9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73 312,7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100 964,5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100 964,5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14 384,9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86 579,6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электронных средств массовой информации и производство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15 076 352,8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13 876 460,5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1 649 072,4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1 649 180,1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1 646 730,1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1 646 730,1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электронных средств массовой информации и производства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695 439,6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695 439,6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85 607,4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609 832,2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186 709,6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12 424 631,2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11 224 631,2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120 500,0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Инновационная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5 950 955,0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инфраструктуры для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3 627 333,4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3 627 408,0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2 418 980,0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302 732,0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5 621,4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5 696,0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2 323 621,6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2 323 547,0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«Новатор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«Лидеры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и внедрение технологий искусственного интеллекта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427 000,0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премий победителям и призерам открытого чемпионата Москвы по кибатлетике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12 250,0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организацию и проведение инновационного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1 538 355,1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1 538 621,3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12 916,5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12 575,7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290 085 963,6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281 518 660,8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окружающей среды и улучшение экологической ситуации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49 982 170,3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48 248 178,2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и развитие зеленого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16 888 718,8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15 747 998,7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Охрана и развитие особо охраняемых природных территорий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Компенсационное озеленение и другие мероприятия по высадке деревьев и кустарников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3 461 531,0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3 613 957,9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6 322 187,8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6 334 040,8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Государственный экологический мониторинг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объектов недвижимого имущества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221 699,6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221 688,6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Регулирование численности и содержание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2 362 007,8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1 962 029,1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1 944 451,1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территорий приюта для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водных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3 644 538,3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3 644 538,3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области водных отношений, осуществляемые государственными казенными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62 190,1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3 190 081,5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192 266,7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расчистке русел рек,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1400600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объектов озеленения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26 732 462,0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26 639 179,7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26 455 904,0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26 439 179,7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2 789 900,0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23 666 004,0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23 649 279,7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23 666 004,0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23 649 279,7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32 743,8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Обустройство городских территорий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240 103 793,3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233 270 482,6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благоустройство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по созданию и благоустройству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3 789 552,3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3 373 852,3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3 377 314,8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168 624,5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улиц и городских общественных пространств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38 842 347,2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41 003 720,3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Благоустройство территорий административных округов города Москвы и расположенных на них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169 262 365,9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161 918 225,7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комплексному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25 556 699,5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8 756 699,5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16 800 000,0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содержанием многофункциональной общественно-парковой зоны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18 389,0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46 133,3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Экономическое развитие и инвестиционная привлекательность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159 640 066,7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123 717 076,4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Москва-город для бизнеса, промышленности и инвестиций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105 461 793,1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73 845 526,4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38 774 692,6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38 086 240,8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35 103 640,0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1 446 177,9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834 020,9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2 402,0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Сохранение и развитие производственных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23 361 403,5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861 403,5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Комплексное развитие территорий промышленных и производственных зон, нежилой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22 846 019,6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346 019,6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488 636,8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1 333,2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25 413,9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26 266 915,6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17 825 015,6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4 707 313,4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2 578 287,4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2 416 687,4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7 086 003,0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социального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креативных индустрий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146 450,2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2 460 961,6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направленных на развитие промышленного потенциала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827 900,0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857 600,0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1 426 506,3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1 396 506,3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1 384 520,3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1 354 520,3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1 846 648,2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1 846 740,0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475 318,8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475 318,8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399 732,8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75 586,0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премий молодым ученым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1 271 329,4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1 271 421,2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5 524 551,8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5 524 551,8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5 344 616,1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179 935,7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Возмещение затрат инвесторам по инвестиционным контрактам, а также возмещение затрат по мировым соглашениям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587 875,2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города Москвы как международного финансового центра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56 717,3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56 717,3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24 617,3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32 100,0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15 981,0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16 119,0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Улучшение инвестиционного климата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4 503 643,0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4 475 407,4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4 212 298,0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4 199 008,4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1 329 417,1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145 364,4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132 074,8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145 364,4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132 074,8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2 737 422,9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119 345,0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104 399,0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Мониторинг системы информационной безопасности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Содействие развитию и поддержке инвестиционной и предпринимательской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эффективной системы корпоративных компетенций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1 178 611,4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1 250 840,3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отдельных мероприятий по реализации проектов в сфере экономической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1 497 528,2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эффективности и качества потребительских услуг для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16 122 399,3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16 676 692,9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доступности и качества услуг в сфере ярмарочной торговли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6 147 843,8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доступности и качества услуг в ритуальной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7 897 244,6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8 451 538,2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и благоустройство городских кладбищ</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9 977,6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комплексной безопасности территорий городских кладбищ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691 080,8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3 874 186,8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959 991,5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818 600,0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2 361 840,0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3 057 693,0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36 716,2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продовольственной безопасности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1 166,0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39 428,7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поддержке деятельности в сфере торговли и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38 055 874,3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33 194 857,1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Вовлечение в хозяйственный оборот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1 850 243,2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1 829 816,6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1 200 243,2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1 200 243,2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1 179 816,6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Управление имуществом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19 016 168,9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14 105 980,7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содержания и эксплуатации имущества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4 759 888,6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4 879 563,3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4 336 590,1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4 462 976,8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4 336 590,1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4 462 976,8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92 662,6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85 950,6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92 662,6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85 950,6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330 635,9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14 156 342,5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9 123 052,5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5 474 542,5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5 474 542,5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1 548 052,5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8 681 800,0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7 575 000,0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ремонта объектов гаражного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10 050,7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93 314,2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объектов недвижимого имущества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9 679 151,4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Участие города в управлении хозяйствующими субъектами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1 664 111,1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1 711 677,2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90 497,4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475 660,3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523 226,4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475 660,3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523 226,4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1 097 953,4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5 846 199,7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5 868 231,2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5 576 250,1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5 599 893,8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1 421 335,3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151 379,6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4 003 005,2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4 026 648,9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4 003 005,2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4 026 648,9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105 973,5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104 361,3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91 233,7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92 845,9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91 233,7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13 127,6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14 В 0608700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163 976,1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Градостроительная политика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106 427 552,4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83 900 993,7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основных документов и решений по градостроительному развитию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1 212 309,2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862 309,2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862 309,2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862 207,0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347 555,0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347 555,0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514 652,0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514 652,0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23 847 651,6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22 728 925,3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23 048 571,7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21 929 845,4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21 401 408,4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21 343 444,1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12 189 493,1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1 674 957,8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1 676 957,8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1 674 957,8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1 676 957,8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7 509 900,7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7 449 936,4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3 458 471,5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3 398 507,2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4 051 429,2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4 051 429,2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27 056,8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1 060 762,0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59 868,6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59 868,6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57 238,3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42 238,3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2 630,3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256 532,7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256 532,7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24 532,7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533 227,0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265 852,9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265 852,9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151 401,6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58 698,6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55 752,7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10 288 797,0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10 075 609,0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348 114,6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9 870 682,4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9 667 494,4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8 959 655,5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8 753 155,5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8 959 655,5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8 753 155,5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7 011 819,7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6 887 919,7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1 947 835,8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1 865 235,8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68 090,9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экспертной оценки проектов планировки территории линейных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46 248,0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комплекса работ по созданию трехмерной модели объектов недвижимости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Проведение панорамной фотосъемки объектов недвижимости города Москвы для актуализации элементов информационных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и реорганизация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69 073 752,1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47 879 107,7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202 639,9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объектов ритуального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3 450 754,7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2 833 681,3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3 450 754,7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2 833 681,3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2 240 445,0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883 681,3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1 210 309,7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Строительство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59 387 117,0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38 361 709,4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59 387 117,0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38 361 709,4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58 836 967,5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37 989 767,8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550 149,5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371 941,6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3 935 473,5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4 383 310,1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3 930 473,5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4 378 310,1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3 930 473,5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4 378 310,1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мониторингу выполнения работ на городских строительных площадках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1 605 000,0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176 567,0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инновационного развития строительной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419 189,3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Нормативно-правовое и сметно-нормативное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218 787,0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Оптимизация стоимости закупаемых изделий, материалов, конструкций и оборудования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124 261,0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94 526,0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16 458,0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78 068,0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78 068,0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Научно-методическое и информационно-аналитическое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1 367 066,2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99 525,0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Премия города Москвы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274 923,4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Организация и проведение отдельных конгрессно-выставочных мероприятий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15 3 2900300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426 417,8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Безопасный город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114 770 994,8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111 824 224,0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правопорядка и профилактика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80 297 427,9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81 222 691,7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63 715,2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66 044,8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обеспечения общественного порядка и безопасности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3 660 719,1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3 660 438,7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2 530 434,8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763 748,2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763 467,8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763 748,2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763 467,8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366 521,8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Участие города Москвы в охране общественного порядка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15 076 368,5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6 201 243,5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1 844 642,6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1 969 517,6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1 844 642,6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1 969 517,6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3 931 725,9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3 931 725,9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6 200,0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3 925 525,9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3 925 525,9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21 317 001,7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31 115 391,8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20 323 773,0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30 122 163,1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15 553 617,6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26 206 295,2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4 770 155,4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3 915 867,9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993 228,7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4 282,4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4 279,7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616,4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3 663,3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автономной некоммерческой организации «Ведомственная охрана Правительства Москвы»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33 162 936,7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33 162 888,9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7 012 404,3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27 337 227,4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26 305 655,4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3 873 928,2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4 017 628,2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3 800 868,2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3 944 568,2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3 800 868,2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3 944 568,2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73 060,0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786 437,9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608 207,4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607 750,6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128 983,2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128 983,2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128 526,4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479 224,2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17 526 571,2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17 232 635,2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10 307 922,3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10 307 922,3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9 577 552,8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9 577 552,8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730 369,5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730 369,5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3 276 857,6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2 984 095,0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3 276 857,6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2 984 095,0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3 861 122,8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34 495,1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35 668,5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34 495,1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212 710,3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214 396,6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98 225,7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98 225,7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99 912,0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114 484,6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114 484,6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103 270,8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103 270,8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11 213,8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11 213,8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4 329 372,4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3 446 806,9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4 329 372,4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3 446 806,9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4 181 935,9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3 440 661,0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147 436,5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6 145,9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1 782 139,4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1 809 376,8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Мобилизационная подготовка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1 154 248,5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1 151 843,9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24 788,3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1 634,0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23 154,3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23 154,3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101 835,4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99 432,0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101 835,4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99 432,0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1 027 444,2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180,6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Создание и сохранение страхового фонда документации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63 815,1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63 815,1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52 984,2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10 784,5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10 786,1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564 075,8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593 717,8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28 885,0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564 832,8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535 190,8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564 832,8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Внедрение цифровых технологий для обеспечения правопорядка и профилактики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5 354 200,1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2 486 500,1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ГОСУДАРСТВЕННЫМ ПРОГРАММАМ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5 150 536 743,8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5 065 729 913,5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86 904 759,1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86 323 466,7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Представительные органы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2 311 746,3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2 279 688,3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представительных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2 311 746,3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2 279 688,3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2 302 746,3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2 270 688,3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2 049 174,0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2 017 116,0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2 049 174,0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2 017 116,0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246 499,3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7 025,0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Законопроектные и правовые экспертно-аналитические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Исполнительные органы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78 277 954,8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77 733 072,2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78 277 954,8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77 733 072,2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53 558 826,0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52 786 280,3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44 218 766,6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43 858 650,1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44 218 766,6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43 858 650,1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9 189 438,9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8 779 194,1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9 189 438,9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8 779 194,1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150 620,5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148 436,1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150 620,5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148 436,1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23 613 589,5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23 846 718,8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20 942 861,3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20 691 329,7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20 942 861,3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20 691 329,7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2 456 780,4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2 945 987,3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2 456 780,4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2 945 987,3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213 947,8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209 401,8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213 947,8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209 401,8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Содержание приемных депутатов Московской городской Думы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47 444,7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41 978,5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по функционированию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1 058 094,6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Московская городская избирательная комиссия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734 169,3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727 923,7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708 479,1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702 233,5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708 479,1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702 233,5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25 690,2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Контрольно-счетная палата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Функционирование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Обеспечение деятельности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979 378,5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975 739,7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845 346,0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841 263,7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845 346,0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841 263,7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134 032,5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134 476,0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134 032,5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134 476,0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Уполномоченный по правам человека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175 439,7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Уполномоченного по правам человека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175 439,7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168 699,1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160 473,9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153 733,3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160 473,9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153 733,3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14 965,8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Фонды Мэра Москвы для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Фонд Мэра Москвы для стимулирования высокоэффективной государственной гражданской службы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Уполномоченный по защите прав предпринимателей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167 067,9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167 067,9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168 679,6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73 621,9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75 233,6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73 621,9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75 233,6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93 446,0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3 139 002,6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3 149 664,1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3 139 002,6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3 149 664,1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2 959 516,0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2 973 735,5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2 959 516,0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2 973 735,5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2 923 748,1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2 937 967,6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35 767,9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35 767,9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179 486,6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175 928,6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130 000 000,0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Дотации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362 640,0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41 311 681,5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29 544 647,1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229 297 314,7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293 275 786,8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151 887,1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2 231 248,2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2 391 248,2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2 231 248,2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2 391 248,2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мероприятий по поддержке соотечественников, проживающих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160 570,0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160 570,0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153 907,0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Международные культурные, научные и информационные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515 240,3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515 240,3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473 512,2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41 728,1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6 728,1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Организация и проведение мероприятий в сфере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1 553 437,9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1 713 437,9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Другие расходы по оказанию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19 259 370,8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18 535 065,4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19 259 370,8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18 535 065,4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5 744 186,1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5 746 016,8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5 154 979,6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561 377,7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563 243,6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561 377,7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563 243,6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27 828,8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27 793,6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11 070 688,6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11 245 688,6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1 502 620,7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587 561,5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587 561,5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587 641,0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8 976 690,4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9 151 690,4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8 175 081,9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8 350 081,9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801 608,5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801 608,5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3 736,5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3 816,0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3 736,5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504 039,9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304 027,9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1 481 800,0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781 812,0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360 356,2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359 220,1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352 653,2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351 801,1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320 945,9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320 093,8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31 707,3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31 707,3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7 419,0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78 300,0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66 595 423,9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66 682 415,3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депутатов Государственной Думы и их помощников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70 612,1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70 230,3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65 026,7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5 585,4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5 585,4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5 203,6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2 109,3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66 522 702,5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66 610 075,7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Проведение массовых и общественных мероприятий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1 598 620,0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1 598 620,0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918 750,0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26 000,0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3 870,0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национальных и религиозных отношений, межрегиональных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911 402,1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913 352,1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40 208,0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648 275,9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650 225,9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648 275,9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650 225,9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222 918,2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повышению качества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129 826,5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Выплаты на основании решений судов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Исполнение судебных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в сфере здравоохранения,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1 981 296,8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1 981 049,7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469 441,9</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по сопровождению деятельности организаций в сфере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1 054 023,6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деятельности Общественной палаты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580 001,4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15 000,0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направленные на поддержку общественных, волонтерских и молодежных инициатив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2 391 400,0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Мероприятия в сфере рекламы, рекламно-информационного оформления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3 619 474,7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3 619 367,0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50 500,4</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3 568 974,3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3 568 866,6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3 568 974,3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3 568 866,6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Мероприятия, направленные на взаимодействие с органами местного самоуправления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308 676,8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380 137,3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17 573 538,7</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17 587 856,2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4 684 183,1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4 698 500,6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4 684 183,1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4 698 500,6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2 004 510,0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5 393 982,6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5 393 982,6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294 182,6</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294 182,6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5 099 800,0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5 490 863,0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5 490 863,0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140 863,0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140 863,0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5 000 000,0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350 000,0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43 701 693,5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57 643 016,8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43 701 693,5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57 643 016,8</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обслуживание государственного внутреннего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Обслуживание государственного (муниципального)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700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Обслуживание государственного долга субъекта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720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43 676 748,4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57 617 580,2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связанные с обслуживанием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25 436,6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7 857 561,9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7 515 727,3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7 857 561,9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7 515 727,3</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Непрограммные направления деятельности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6 674 821,9</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6 365 637,1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4 746 167,4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4 434 069,5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4 746 167,4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4 434 069,5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135 058,1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136 333,5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135 058,1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136 333,5</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1 787 151,4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1 788 901,0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1 732 551,4</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1 734 301,0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54 600,0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6 333,1</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1 182 740,0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1 150 090,2</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на организацию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организацией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59 660,0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9 800,0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29 730,0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12 430,0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7 700,0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эксплуатацией информационных систем и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241 213,5</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247 780,7</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89 199 255,8</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140 048 986,0</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ПО НЕПРОГРАММНЫМ НАПРАВЛЕНИЯМ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488 276 395,3</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539 906 540,6</w:t>
            </w:r>
          </w:p>
        </w:tc>
      </w:tr>
      <w:tr w:rsidR="00903B06" w:rsidTr="00616752">
        <w:trPr>
          <w:cantSplit/>
        </w:trPr>
        <w:tc>
          <w:tcPr>
            <w:tcW w:w="6915" w:type="dxa"/>
            <w:tcBorders>
              <w:top w:val="none" w:sz="2" w:space="0" w:color="000000"/>
              <w:left w:val="none" w:sz="2" w:space="0" w:color="000000"/>
              <w:bottom w:val="none" w:sz="2" w:space="0" w:color="000000"/>
              <w:right w:val="none" w:sz="2" w:space="0" w:color="000000"/>
            </w:tcBorders>
            <w:vAlign w:val="center"/>
          </w:tcPr>
          <w:p w:rsidR="00903B06" w:rsidRDefault="00903B06" w:rsidP="00616752">
            <w:r>
              <w:rPr>
                <w:rFonts w:eastAsia="Times New Roman"/>
              </w:rPr>
              <w:t>ИТОГО РАСХОДОВ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5 638 813 139,1</w:t>
            </w:r>
          </w:p>
        </w:tc>
        <w:tc>
          <w:tcPr>
            <w:tcW w:w="1875" w:type="dxa"/>
            <w:tcBorders>
              <w:top w:val="none" w:sz="2" w:space="0" w:color="000000"/>
              <w:left w:val="none" w:sz="2" w:space="0" w:color="000000"/>
              <w:bottom w:val="none" w:sz="2" w:space="0" w:color="000000"/>
              <w:right w:val="none" w:sz="2" w:space="0" w:color="000000"/>
            </w:tcBorders>
            <w:noWrap/>
            <w:vAlign w:val="center"/>
          </w:tcPr>
          <w:p w:rsidR="00903B06" w:rsidRDefault="00903B06" w:rsidP="00616752">
            <w:pPr>
              <w:jc w:val="right"/>
            </w:pPr>
            <w:r>
              <w:rPr>
                <w:rFonts w:eastAsia="Times New Roman"/>
              </w:rPr>
              <w:t>5 605 636 454,1</w:t>
            </w:r>
          </w:p>
        </w:tc>
      </w:tr>
    </w:tbl>
    <w:p w:rsidR="009639F9" w:rsidRPr="00C13797" w:rsidRDefault="009639F9" w:rsidP="009639F9">
      <w:pPr>
        <w:jc w:val="both"/>
        <w:rPr>
          <w:b/>
          <w:bCs/>
          <w:color w:val="000000" w:themeColor="text1"/>
        </w:rPr>
      </w:pPr>
    </w:p>
    <w:p w:rsidR="009639F9" w:rsidRDefault="009639F9" w:rsidP="009639F9">
      <w:pPr>
        <w:rPr>
          <w:color w:val="000000" w:themeColor="text1"/>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877AAE" w:rsidRDefault="009639F9" w:rsidP="003A2B33">
      <w:pPr>
        <w:jc w:val="both"/>
        <w:rPr>
          <w:bCs/>
          <w:color w:val="000000" w:themeColor="text1"/>
          <w:sz w:val="28"/>
          <w:szCs w:val="28"/>
        </w:rPr>
      </w:pPr>
      <w:r w:rsidRPr="004151E9">
        <w:rPr>
          <w:bCs/>
          <w:iCs/>
          <w:sz w:val="28"/>
          <w:szCs w:val="28"/>
        </w:rPr>
        <w:t>8-499-251-35-26</w:t>
      </w:r>
    </w:p>
    <w:sectPr w:rsidR="009639F9" w:rsidRPr="00877AAE"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0F" w:rsidRDefault="0064630F" w:rsidP="00EA2AA8">
      <w:r>
        <w:separator/>
      </w:r>
    </w:p>
  </w:endnote>
  <w:endnote w:type="continuationSeparator" w:id="0">
    <w:p w:rsidR="0064630F" w:rsidRDefault="0064630F"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D4" w:rsidRDefault="000251D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D4" w:rsidRDefault="000251D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D4" w:rsidRDefault="000251D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0F" w:rsidRDefault="0064630F" w:rsidP="00EA2AA8">
      <w:r>
        <w:separator/>
      </w:r>
    </w:p>
  </w:footnote>
  <w:footnote w:type="continuationSeparator" w:id="0">
    <w:p w:rsidR="0064630F" w:rsidRDefault="0064630F"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D4" w:rsidRDefault="000251D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D4" w:rsidRDefault="000251D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1D4"/>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2B33"/>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04F"/>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630F"/>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2ADC1-CA43-4C46-8C04-4C2DE9CD9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60643</Words>
  <Characters>345669</Characters>
  <Application>Microsoft Office Word</Application>
  <DocSecurity>0</DocSecurity>
  <Lines>2880</Lines>
  <Paragraphs>811</Paragraphs>
  <ScaleCrop>false</ScaleCrop>
  <Company/>
  <LinksUpToDate>false</LinksUpToDate>
  <CharactersWithSpaces>405501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2024-10-16T13:52:00Z</dcterms:created>
  <dcterms:modified xsi:type="dcterms:W3CDTF">2024-10-16T13:52:00Z</dcterms:modified>
</cp:coreProperties>
</file>